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left"/>
        <w:rPr>
          <w:rFonts w:hint="eastAsia" w:ascii="黑体" w:hAnsi="黑体" w:eastAsia="黑体" w:cs="黑体"/>
          <w:b/>
          <w:bCs/>
          <w:sz w:val="36"/>
          <w:szCs w:val="36"/>
          <w:lang w:val="en-US" w:eastAsia="zh-CN"/>
        </w:rPr>
      </w:pPr>
      <w:r>
        <w:rPr>
          <w:rFonts w:hint="eastAsia" w:ascii="黑体" w:hAnsi="黑体" w:eastAsia="黑体" w:cs="黑体"/>
          <w:sz w:val="24"/>
          <w:szCs w:val="24"/>
          <w:lang w:val="en-US" w:eastAsia="zh-CN"/>
        </w:rPr>
        <w:t>附件1</w:t>
      </w:r>
      <w:r>
        <w:rPr>
          <w:rFonts w:hint="eastAsia" w:ascii="宋体" w:hAnsi="宋体"/>
          <w:sz w:val="24"/>
          <w:szCs w:val="24"/>
          <w:lang w:val="en-US" w:eastAsia="zh-CN"/>
        </w:rPr>
        <w:t>：</w:t>
      </w:r>
      <w:r>
        <w:rPr>
          <w:rFonts w:hint="eastAsia" w:ascii="黑体" w:hAnsi="黑体" w:eastAsia="黑体" w:cs="黑体"/>
          <w:b/>
          <w:bCs/>
          <w:sz w:val="36"/>
          <w:szCs w:val="36"/>
          <w:lang w:val="en-US" w:eastAsia="zh-CN"/>
        </w:rPr>
        <w:t>保育师</w:t>
      </w:r>
      <w:r>
        <w:rPr>
          <w:rFonts w:hint="eastAsia" w:ascii="黑体" w:hAnsi="黑体" w:eastAsia="黑体" w:cs="黑体"/>
          <w:b/>
          <w:bCs/>
          <w:color w:val="000000"/>
          <w:kern w:val="0"/>
          <w:sz w:val="36"/>
          <w:szCs w:val="36"/>
          <w:lang w:val="en-US" w:eastAsia="zh-CN" w:bidi="ar"/>
        </w:rPr>
        <w:t>四级</w:t>
      </w:r>
      <w:bookmarkStart w:id="0" w:name="_GoBack"/>
      <w:bookmarkEnd w:id="0"/>
      <w:r>
        <w:rPr>
          <w:rFonts w:hint="eastAsia" w:ascii="黑体" w:hAnsi="黑体" w:eastAsia="黑体" w:cs="黑体"/>
          <w:b/>
          <w:bCs/>
          <w:color w:val="000000"/>
          <w:kern w:val="0"/>
          <w:sz w:val="36"/>
          <w:szCs w:val="36"/>
          <w:lang w:val="en-US" w:eastAsia="zh-CN" w:bidi="ar"/>
        </w:rPr>
        <w:t>/中级工申报条件</w:t>
      </w:r>
    </w:p>
    <w:p>
      <w:pPr>
        <w:keepNext w:val="0"/>
        <w:keepLines w:val="0"/>
        <w:widowControl/>
        <w:suppressLineNumbers w:val="0"/>
        <w:spacing w:line="360" w:lineRule="auto"/>
        <w:ind w:left="240" w:hanging="280" w:hangingChars="100"/>
        <w:jc w:val="left"/>
        <w:rPr>
          <w:rFonts w:hint="eastAsia" w:ascii="黑体" w:hAnsi="黑体" w:eastAsia="黑体" w:cs="黑体"/>
          <w:sz w:val="28"/>
          <w:szCs w:val="28"/>
          <w:lang w:val="en-US" w:eastAsia="zh-CN"/>
        </w:rPr>
      </w:pPr>
    </w:p>
    <w:p>
      <w:pPr>
        <w:keepNext w:val="0"/>
        <w:keepLines w:val="0"/>
        <w:widowControl/>
        <w:suppressLineNumbers w:val="0"/>
        <w:spacing w:line="360" w:lineRule="auto"/>
        <w:ind w:left="240" w:hanging="280" w:hangingChars="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i w:val="0"/>
          <w:iCs w:val="0"/>
          <w:caps w:val="0"/>
          <w:color w:val="333333"/>
          <w:spacing w:val="0"/>
          <w:sz w:val="28"/>
          <w:szCs w:val="28"/>
          <w:shd w:val="clear" w:color="auto" w:fill="FFFFFF"/>
        </w:rPr>
        <w:t>申报条件</w:t>
      </w:r>
      <w:r>
        <w:rPr>
          <w:rFonts w:hint="eastAsia" w:ascii="黑体" w:hAnsi="黑体" w:eastAsia="黑体" w:cs="黑体"/>
          <w:i w:val="0"/>
          <w:iCs w:val="0"/>
          <w:caps w:val="0"/>
          <w:color w:val="333333"/>
          <w:spacing w:val="0"/>
          <w:sz w:val="28"/>
          <w:szCs w:val="28"/>
          <w:shd w:val="clear" w:color="auto" w:fill="FFFFFF"/>
          <w:lang w:val="en-US" w:eastAsia="zh-CN"/>
        </w:rPr>
        <w:t>参照</w:t>
      </w:r>
      <w:r>
        <w:rPr>
          <w:rFonts w:hint="eastAsia" w:ascii="黑体" w:hAnsi="黑体" w:eastAsia="黑体" w:cs="黑体"/>
          <w:i w:val="0"/>
          <w:iCs w:val="0"/>
          <w:caps w:val="0"/>
          <w:color w:val="333333"/>
          <w:spacing w:val="0"/>
          <w:sz w:val="28"/>
          <w:szCs w:val="28"/>
          <w:shd w:val="clear" w:color="auto" w:fill="FFFFFF"/>
        </w:rPr>
        <w:t>《</w:t>
      </w:r>
      <w:r>
        <w:rPr>
          <w:rFonts w:hint="eastAsia" w:ascii="黑体" w:hAnsi="黑体" w:eastAsia="黑体" w:cs="黑体"/>
          <w:i w:val="0"/>
          <w:iCs w:val="0"/>
          <w:caps w:val="0"/>
          <w:color w:val="333333"/>
          <w:spacing w:val="0"/>
          <w:sz w:val="28"/>
          <w:szCs w:val="28"/>
          <w:shd w:val="clear" w:color="auto" w:fill="FFFFFF"/>
          <w:lang w:val="en-US" w:eastAsia="zh-CN"/>
        </w:rPr>
        <w:t>国家职业技能标准——保育师（2021年版）（职业编码：</w:t>
      </w:r>
      <w:r>
        <w:rPr>
          <w:rFonts w:hint="eastAsia" w:ascii="黑体" w:hAnsi="黑体" w:eastAsia="黑体" w:cs="黑体"/>
          <w:color w:val="000000"/>
          <w:kern w:val="0"/>
          <w:sz w:val="28"/>
          <w:szCs w:val="28"/>
          <w:lang w:val="en-US" w:eastAsia="zh-CN" w:bidi="ar"/>
        </w:rPr>
        <w:t>4-10-01-03</w:t>
      </w:r>
      <w:r>
        <w:rPr>
          <w:rFonts w:hint="eastAsia" w:ascii="黑体" w:hAnsi="黑体" w:eastAsia="黑体" w:cs="黑体"/>
          <w:i w:val="0"/>
          <w:iCs w:val="0"/>
          <w:caps w:val="0"/>
          <w:color w:val="333333"/>
          <w:spacing w:val="0"/>
          <w:sz w:val="28"/>
          <w:szCs w:val="28"/>
          <w:shd w:val="clear" w:color="auto" w:fill="FFFFFF"/>
          <w:lang w:val="en-US" w:eastAsia="zh-CN"/>
        </w:rPr>
        <w:t>）</w:t>
      </w:r>
      <w:r>
        <w:rPr>
          <w:rFonts w:hint="eastAsia" w:ascii="黑体" w:hAnsi="黑体" w:eastAsia="黑体" w:cs="黑体"/>
          <w:i w:val="0"/>
          <w:iCs w:val="0"/>
          <w:caps w:val="0"/>
          <w:color w:val="333333"/>
          <w:spacing w:val="0"/>
          <w:sz w:val="28"/>
          <w:szCs w:val="28"/>
          <w:shd w:val="clear" w:color="auto" w:fill="FFFFFF"/>
        </w:rPr>
        <w:t>》。</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 xml:space="preserve">2.具备以下条件之一者，可申报四级/中级工：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（1）取得本职业或相关职业</w:t>
      </w:r>
      <w:r>
        <w:rPr>
          <w:rFonts w:hint="eastAsia" w:ascii="黑体" w:hAnsi="黑体" w:eastAsia="黑体" w:cs="黑体"/>
          <w:color w:val="000000"/>
          <w:kern w:val="0"/>
          <w:sz w:val="44"/>
          <w:szCs w:val="44"/>
          <w:vertAlign w:val="superscript"/>
          <w:lang w:val="en-US" w:eastAsia="zh-CN" w:bidi="ar"/>
        </w:rPr>
        <w:t>①</w:t>
      </w:r>
      <w:r>
        <w:rPr>
          <w:rFonts w:hint="eastAsia" w:ascii="黑体" w:hAnsi="黑体" w:eastAsia="黑体" w:cs="黑体"/>
          <w:color w:val="000000"/>
          <w:kern w:val="0"/>
          <w:sz w:val="28"/>
          <w:szCs w:val="28"/>
          <w:lang w:val="en-US" w:eastAsia="zh-CN" w:bidi="ar"/>
        </w:rPr>
        <w:t xml:space="preserve">五级/初级工职业资格证书（技能等级证书）后， 累计从事本职业或相关职业工作 4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（2）累计从事本职业或相关职业工作 6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color w:val="000000"/>
          <w:kern w:val="0"/>
          <w:sz w:val="40"/>
          <w:szCs w:val="40"/>
          <w:vertAlign w:val="superscript"/>
          <w:lang w:val="en-US" w:eastAsia="zh-CN" w:bidi="ar"/>
        </w:rPr>
      </w:pPr>
      <w:r>
        <w:rPr>
          <w:rFonts w:hint="eastAsia" w:ascii="黑体" w:hAnsi="黑体" w:eastAsia="黑体" w:cs="黑体"/>
          <w:color w:val="000000"/>
          <w:kern w:val="0"/>
          <w:sz w:val="28"/>
          <w:szCs w:val="28"/>
          <w:lang w:val="en-US" w:eastAsia="zh-CN" w:bidi="ar"/>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r>
        <w:rPr>
          <w:rFonts w:hint="default" w:ascii="黑体" w:hAnsi="黑体" w:eastAsia="黑体" w:cs="黑体"/>
          <w:color w:val="000000"/>
          <w:kern w:val="0"/>
          <w:sz w:val="44"/>
          <w:szCs w:val="44"/>
          <w:vertAlign w:val="superscript"/>
          <w:lang w:val="en-US" w:eastAsia="zh-CN" w:bidi="ar"/>
        </w:rPr>
        <w:t>②</w:t>
      </w:r>
    </w:p>
    <w:p>
      <w:pPr>
        <w:keepNext w:val="0"/>
        <w:keepLines w:val="0"/>
        <w:widowControl/>
        <w:suppressLineNumbers w:val="0"/>
        <w:spacing w:line="360" w:lineRule="auto"/>
        <w:ind w:left="480" w:hanging="440" w:hangingChars="200"/>
        <w:jc w:val="left"/>
        <w:rPr>
          <w:rFonts w:hint="eastAsia" w:ascii="黑体" w:hAnsi="黑体" w:eastAsia="黑体" w:cs="黑体"/>
          <w:color w:val="000000"/>
          <w:kern w:val="0"/>
          <w:sz w:val="22"/>
          <w:szCs w:val="22"/>
          <w:lang w:val="en-US" w:eastAsia="zh-CN" w:bidi="ar"/>
        </w:rPr>
      </w:pPr>
      <w:r>
        <w:rPr>
          <w:rFonts w:hint="eastAsia" w:ascii="黑体" w:hAnsi="黑体" w:eastAsia="黑体" w:cs="黑体"/>
          <w:color w:val="000000"/>
          <w:kern w:val="0"/>
          <w:sz w:val="22"/>
          <w:szCs w:val="22"/>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①相关职业：育婴员、婴幼儿发展引导员、母婴保健技术服务人员、母婴护理员、健康管理师、公共营养师、幼儿教育教师、助产士、儿科护士、儿科医师等，下同。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②技工学校本专业为婴幼托育，相关专业包括护理、幼儿教育、健康服务与管理、健康与社会照护、公共营养保健、家政服务等。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职业学校本专业包括中等职业教育的婴幼儿托育，高等职业教育专科的婴幼儿托育服务与管理，高等职业教育本科的婴幼儿发展与健康管理等。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lang w:val="en-US" w:eastAsia="zh-CN"/>
        </w:rPr>
      </w:pPr>
      <w:r>
        <w:rPr>
          <w:rFonts w:hint="eastAsia" w:ascii="黑体" w:hAnsi="黑体" w:eastAsia="黑体" w:cs="黑体"/>
          <w:color w:val="000000"/>
          <w:kern w:val="0"/>
          <w:sz w:val="22"/>
          <w:szCs w:val="22"/>
          <w:lang w:val="en-US" w:eastAsia="zh-CN" w:bidi="ar"/>
        </w:rPr>
        <w:t>职业学校相关专业包括中等职业教育的幼儿保育、母婴照护、护理、中医护理、营养与保健、现代家政服务与管理等；高等职业教育专科的早期教育、学前教育、护理、食品营养与健康、健康管理、医学营养、预防医学、助产、特殊教育、心理健康教育、现代家政服务与管理、心理咨询等；高等职业教育本科的护理、儿童康复治疗、健康管理、学前教育、现代家政管理等，以及普通高等学校本科的教育学类、护理学类、心理学类、公共卫生与预防医学类、儿科学、健康服务与管理、公共事业管理、家政学等。下同。</w:t>
      </w:r>
    </w:p>
    <w:p>
      <w:pPr>
        <w:keepNext w:val="0"/>
        <w:keepLines w:val="0"/>
        <w:pageBreakBefore w:val="0"/>
        <w:kinsoku/>
        <w:wordWrap/>
        <w:overflowPunct/>
        <w:topLinePunct w:val="0"/>
        <w:autoSpaceDE/>
        <w:autoSpaceDN/>
        <w:bidi w:val="0"/>
        <w:adjustRightInd/>
        <w:snapToGrid/>
        <w:spacing w:line="400" w:lineRule="exact"/>
        <w:ind w:left="7140" w:hanging="5610" w:hangingChars="2550"/>
        <w:textAlignment w:val="auto"/>
        <w:rPr>
          <w:rFonts w:hint="eastAsia" w:ascii="黑体" w:hAnsi="黑体" w:eastAsia="黑体" w:cs="黑体"/>
          <w:sz w:val="22"/>
          <w:szCs w:val="22"/>
          <w:lang w:val="en-US" w:eastAsia="zh-CN"/>
        </w:rPr>
      </w:pPr>
    </w:p>
    <w:p>
      <w:pPr>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jU1NThkN2RlOTU3NzZkMjMwYzA1YjE5NTM3MTkifQ=="/>
  </w:docVars>
  <w:rsids>
    <w:rsidRoot w:val="5B064E96"/>
    <w:rsid w:val="1C295ECB"/>
    <w:rsid w:val="270B6CD9"/>
    <w:rsid w:val="39C23487"/>
    <w:rsid w:val="3E6657D2"/>
    <w:rsid w:val="49904848"/>
    <w:rsid w:val="5B064E96"/>
    <w:rsid w:val="64BC3EDE"/>
    <w:rsid w:val="6C74510B"/>
    <w:rsid w:val="6CC624EA"/>
    <w:rsid w:val="7B98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685</Words>
  <Characters>699</Characters>
  <Lines>0</Lines>
  <Paragraphs>0</Paragraphs>
  <TotalTime>2</TotalTime>
  <ScaleCrop>false</ScaleCrop>
  <LinksUpToDate>false</LinksUpToDate>
  <CharactersWithSpaces>710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2022-08-19T03:51:00Z</dcterms:created>
  <dc:creator>Administrator</dc:creator>
  <cp:lastModifiedBy>Administrator</cp:lastModifiedBy>
  <dcterms:modified xsi:type="dcterms:W3CDTF">2022-08-20T03:39:33Z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4F107CC1E24245ABA9BF56277B2B73FA</vt:lpwstr>
  </property>
</Properties>
</file>