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bCs/>
          <w:color w:val="000000"/>
          <w:kern w:val="0"/>
          <w:sz w:val="36"/>
          <w:szCs w:val="36"/>
          <w:lang w:val="en-US" w:eastAsia="zh-CN" w:bidi="ar"/>
        </w:rPr>
      </w:pPr>
      <w:r>
        <w:rPr>
          <w:rFonts w:hint="eastAsia" w:ascii="黑体" w:hAnsi="黑体" w:eastAsia="黑体" w:cs="黑体"/>
          <w:sz w:val="24"/>
          <w:szCs w:val="24"/>
          <w:lang w:val="en-US" w:eastAsia="zh-CN"/>
        </w:rPr>
        <w:t>附件2：</w:t>
      </w:r>
      <w:bookmarkStart w:id="0" w:name="_GoBack"/>
      <w:bookmarkEnd w:id="0"/>
      <w:r>
        <w:rPr>
          <w:rFonts w:hint="eastAsia" w:ascii="黑体" w:hAnsi="黑体" w:eastAsia="黑体" w:cs="黑体"/>
          <w:b/>
          <w:bCs/>
          <w:sz w:val="36"/>
          <w:szCs w:val="36"/>
          <w:lang w:val="en-US" w:eastAsia="zh-CN"/>
        </w:rPr>
        <w:t>中式烹调</w:t>
      </w:r>
      <w:r>
        <w:rPr>
          <w:rFonts w:hint="eastAsia" w:ascii="黑体" w:hAnsi="黑体" w:eastAsia="黑体" w:cs="黑体"/>
          <w:b/>
          <w:bCs/>
          <w:color w:val="000000"/>
          <w:kern w:val="0"/>
          <w:sz w:val="36"/>
          <w:szCs w:val="36"/>
          <w:lang w:val="en-US" w:eastAsia="zh-CN" w:bidi="ar"/>
        </w:rPr>
        <w:t>师三级/高级工、四级/中级工申报条件</w:t>
      </w:r>
    </w:p>
    <w:p>
      <w:pPr>
        <w:spacing w:line="360" w:lineRule="auto"/>
        <w:rPr>
          <w:rFonts w:hint="eastAsia" w:ascii="黑体" w:hAnsi="黑体" w:eastAsia="黑体" w:cs="黑体"/>
          <w:b/>
          <w:bCs/>
          <w:color w:val="000000"/>
          <w:kern w:val="0"/>
          <w:sz w:val="32"/>
          <w:szCs w:val="32"/>
          <w:lang w:val="en-US" w:eastAsia="zh-CN" w:bidi="ar"/>
        </w:rPr>
      </w:pPr>
    </w:p>
    <w:p>
      <w:pPr>
        <w:spacing w:line="360" w:lineRule="auto"/>
        <w:rPr>
          <w:rFonts w:hint="eastAsia" w:ascii="黑体" w:hAnsi="黑体" w:eastAsia="黑体" w:cs="黑体"/>
          <w:i w:val="0"/>
          <w:iCs w:val="0"/>
          <w:caps w:val="0"/>
          <w:color w:val="333333"/>
          <w:spacing w:val="0"/>
          <w:sz w:val="28"/>
          <w:szCs w:val="28"/>
          <w:shd w:val="clear" w:color="auto" w:fill="FFFFFF"/>
          <w:lang w:val="en-US" w:eastAsia="zh-CN"/>
        </w:rPr>
      </w:pPr>
      <w:r>
        <w:rPr>
          <w:rFonts w:hint="eastAsia" w:ascii="黑体" w:hAnsi="黑体" w:eastAsia="黑体" w:cs="黑体"/>
          <w:i w:val="0"/>
          <w:iCs w:val="0"/>
          <w:caps w:val="0"/>
          <w:color w:val="333333"/>
          <w:spacing w:val="0"/>
          <w:sz w:val="28"/>
          <w:szCs w:val="28"/>
          <w:shd w:val="clear" w:color="auto" w:fill="FFFFFF"/>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国家职业技能标准——中式烹调师（职业编码：</w:t>
      </w:r>
      <w:r>
        <w:rPr>
          <w:rFonts w:hint="eastAsia" w:ascii="黑体" w:hAnsi="黑体" w:eastAsia="黑体" w:cs="黑体"/>
          <w:color w:val="000000"/>
          <w:kern w:val="0"/>
          <w:sz w:val="28"/>
          <w:szCs w:val="28"/>
          <w:lang w:val="en-US" w:eastAsia="zh-CN" w:bidi="ar"/>
        </w:rPr>
        <w:t>4-03-02-01</w:t>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b w:val="0"/>
          <w:bCs w:val="0"/>
          <w:sz w:val="28"/>
          <w:szCs w:val="28"/>
          <w:lang w:val="en-US" w:eastAsia="zh-CN"/>
        </w:rPr>
        <w:t>2.</w:t>
      </w:r>
      <w:r>
        <w:rPr>
          <w:rFonts w:hint="eastAsia" w:ascii="黑体" w:hAnsi="黑体" w:eastAsia="黑体" w:cs="黑体"/>
          <w:color w:val="000000"/>
          <w:kern w:val="0"/>
          <w:sz w:val="28"/>
          <w:szCs w:val="28"/>
          <w:lang w:val="en-US" w:eastAsia="zh-CN" w:bidi="ar"/>
        </w:rPr>
        <w:t xml:space="preserve">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（1）取得本职业或相关职业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 xml:space="preserve">五级/初级工职业资格证书（技能等级证书）后，累计从事本职业或相关职业工作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（2）累计从事本职业或相关职业工作 6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（3）取得技工学校本专业或相关专业</w:t>
      </w:r>
      <w:r>
        <w:rPr>
          <w:rFonts w:hint="default" w:ascii="黑体" w:hAnsi="黑体" w:eastAsia="黑体" w:cs="黑体"/>
          <w:color w:val="000000"/>
          <w:kern w:val="0"/>
          <w:sz w:val="44"/>
          <w:szCs w:val="44"/>
          <w:vertAlign w:val="superscript"/>
          <w:lang w:val="en-US" w:eastAsia="zh-CN" w:bidi="ar"/>
        </w:rPr>
        <w:t>②</w:t>
      </w:r>
      <w:r>
        <w:rPr>
          <w:rFonts w:hint="eastAsia" w:ascii="黑体" w:hAnsi="黑体" w:eastAsia="黑体" w:cs="黑体"/>
          <w:color w:val="000000"/>
          <w:kern w:val="0"/>
          <w:sz w:val="28"/>
          <w:szCs w:val="28"/>
          <w:lang w:val="en-US" w:eastAsia="zh-CN" w:bidi="ar"/>
        </w:rPr>
        <w:t>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widowControl/>
        <w:suppressLineNumbers w:val="0"/>
        <w:jc w:val="left"/>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①相关职业：中式面点师、中式烹调师、西式面点师，下同。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2"/>
          <w:szCs w:val="22"/>
          <w:lang w:val="en-US" w:eastAsia="zh-CN" w:bidi="ar"/>
        </w:rPr>
        <w:t>②相关专业：中餐烹饪、西餐烹饪、烹调工艺与营养（烹饪工艺与营养）、烹饪与营养教育，下同。</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b w:val="0"/>
          <w:bCs w:val="0"/>
          <w:sz w:val="28"/>
          <w:szCs w:val="28"/>
          <w:lang w:val="en-US" w:eastAsia="zh-CN"/>
        </w:rPr>
        <w:t>3.</w:t>
      </w:r>
      <w:r>
        <w:rPr>
          <w:rFonts w:hint="eastAsia" w:ascii="黑体" w:hAnsi="黑体" w:eastAsia="黑体" w:cs="黑体"/>
          <w:color w:val="000000"/>
          <w:kern w:val="0"/>
          <w:sz w:val="28"/>
          <w:szCs w:val="28"/>
          <w:lang w:val="en-US" w:eastAsia="zh-CN" w:bidi="ar"/>
        </w:rPr>
        <w:t xml:space="preserve">具备以下条件之一者，可申报三级/高级工：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（1）取得本职业或相关职业四级/中级工职业资格证书（技能等级证书）后，累计从事本职业或相关职业工作 5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（3）具有大专及以上本专业或相关专业毕业证书，并取得本职业或相关职业四级/中级工职业资格证书（技能等级证书）后，累计从事本职业或相关职业工作2年（含）以上。</w:t>
      </w:r>
    </w:p>
    <w:p>
      <w:pPr>
        <w:rPr>
          <w:rFonts w:hint="eastAsia" w:ascii="黑体" w:hAnsi="黑体" w:eastAsia="黑体" w:cs="黑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GFjM2E3YTgyN2ZjNjJjY2I2Nzg0NjIyNzk0MTUifQ=="/>
  </w:docVars>
  <w:rsids>
    <w:rsidRoot w:val="5B064E96"/>
    <w:rsid w:val="00022DCB"/>
    <w:rsid w:val="021D229B"/>
    <w:rsid w:val="02866093"/>
    <w:rsid w:val="08481ED7"/>
    <w:rsid w:val="0FCD5301"/>
    <w:rsid w:val="182A3EEF"/>
    <w:rsid w:val="19CD414F"/>
    <w:rsid w:val="1B0B3181"/>
    <w:rsid w:val="1B717D0B"/>
    <w:rsid w:val="1B7B2555"/>
    <w:rsid w:val="1E3429EF"/>
    <w:rsid w:val="1F3C7DAD"/>
    <w:rsid w:val="29E84BD7"/>
    <w:rsid w:val="2EC52239"/>
    <w:rsid w:val="2FDC2C0D"/>
    <w:rsid w:val="3AC54CA3"/>
    <w:rsid w:val="3CCD6091"/>
    <w:rsid w:val="40726744"/>
    <w:rsid w:val="45F91791"/>
    <w:rsid w:val="5B064E96"/>
    <w:rsid w:val="5D6A4036"/>
    <w:rsid w:val="5F6441DB"/>
    <w:rsid w:val="60B66CB8"/>
    <w:rsid w:val="61202383"/>
    <w:rsid w:val="6750233B"/>
    <w:rsid w:val="6E005CF1"/>
    <w:rsid w:val="6E6E0BD2"/>
    <w:rsid w:val="6F863CF9"/>
    <w:rsid w:val="6FB24AEE"/>
    <w:rsid w:val="73EF5B4B"/>
    <w:rsid w:val="78B35B5F"/>
    <w:rsid w:val="7A2B5BC9"/>
    <w:rsid w:val="7C1A5EF5"/>
    <w:rsid w:val="7C2B3325"/>
    <w:rsid w:val="7D935F5F"/>
    <w:rsid w:val="7E81225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670</Characters>
  <Lines>0</Lines>
  <Paragraphs>0</Paragraphs>
  <TotalTime>0</TotalTime>
  <ScaleCrop>false</ScaleCrop>
  <LinksUpToDate>false</LinksUpToDate>
  <CharactersWithSpaces>683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砸瓦鲁多</cp:lastModifiedBy>
  <dcterms:modified xsi:type="dcterms:W3CDTF">2022-09-27T09:50:39Z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74714F8D77B04B4499CE8DFC59B8EF75</vt:lpwstr>
  </property>
</Properties>
</file>